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173" w:rsidRPr="002E3142" w:rsidRDefault="00406173" w:rsidP="00B6178B">
      <w:pPr>
        <w:bidi/>
        <w:rPr>
          <w:rFonts w:ascii="Calibri Light" w:hAnsi="Calibri Light" w:cs="Calibri Light"/>
          <w:rtl/>
        </w:rPr>
      </w:pPr>
      <w:r w:rsidRPr="002E3142">
        <w:rPr>
          <w:rFonts w:ascii="Calibri Light" w:hAnsi="Calibri Light" w:cs="Calibri Light"/>
          <w:rtl/>
        </w:rPr>
        <w:t>وحدة الشؤون المالية هي الجهة المسؤولة عن سلامة سير وتدقيق المعاملات والإجراءات الخاصة بالأمور المالية، وتتولى قبض أموال الجامعة ومتابعة تحصيل إيراداتها وتسديد الالتزامات المالية المترتبة عليها وذلك وفقاً للقوانين والأنظمة والتعليمات والقرارات الصادرة بموجبها</w:t>
      </w:r>
      <w:r w:rsidRPr="002E3142">
        <w:rPr>
          <w:rFonts w:ascii="Calibri Light" w:hAnsi="Calibri Light" w:cs="Calibri Light"/>
        </w:rPr>
        <w:t>.</w:t>
      </w:r>
    </w:p>
    <w:p w:rsidR="00406173" w:rsidRPr="002E3142" w:rsidRDefault="00406173" w:rsidP="00B6178B">
      <w:pPr>
        <w:bidi/>
        <w:rPr>
          <w:rFonts w:ascii="Calibri Light" w:hAnsi="Calibri Light" w:cs="Calibri Light"/>
          <w:rtl/>
        </w:rPr>
      </w:pPr>
      <w:r w:rsidRPr="002E3142">
        <w:rPr>
          <w:rFonts w:ascii="Calibri Light" w:hAnsi="Calibri Light" w:cs="Calibri Light"/>
          <w:rtl/>
        </w:rPr>
        <w:t>تضم الوحدة الدوائر والشعب التالية</w:t>
      </w:r>
      <w:r w:rsidRPr="002E3142">
        <w:rPr>
          <w:rFonts w:ascii="Calibri Light" w:hAnsi="Calibri Light" w:cs="Calibri Light"/>
          <w:rtl/>
        </w:rPr>
        <w:t>:</w:t>
      </w:r>
    </w:p>
    <w:p w:rsidR="00406173" w:rsidRPr="002E3142" w:rsidRDefault="00406173" w:rsidP="00B6178B">
      <w:pPr>
        <w:pStyle w:val="ListParagraph"/>
        <w:numPr>
          <w:ilvl w:val="0"/>
          <w:numId w:val="1"/>
        </w:numPr>
        <w:bidi/>
        <w:rPr>
          <w:rFonts w:ascii="Calibri Light" w:hAnsi="Calibri Light" w:cs="Calibri Light"/>
          <w:b/>
          <w:bCs/>
          <w:sz w:val="24"/>
          <w:szCs w:val="24"/>
          <w:rtl/>
        </w:rPr>
      </w:pPr>
      <w:r w:rsidRPr="002E3142">
        <w:rPr>
          <w:rFonts w:ascii="Calibri Light" w:hAnsi="Calibri Light" w:cs="Calibri Light"/>
          <w:b/>
          <w:bCs/>
          <w:sz w:val="24"/>
          <w:szCs w:val="24"/>
          <w:rtl/>
        </w:rPr>
        <w:t>دائرة الرواتب المركزية وتضم الشعب التالية</w:t>
      </w:r>
      <w:r w:rsidRPr="002E3142">
        <w:rPr>
          <w:rFonts w:ascii="Calibri Light" w:hAnsi="Calibri Light" w:cs="Calibri Light"/>
          <w:b/>
          <w:bCs/>
          <w:sz w:val="24"/>
          <w:szCs w:val="24"/>
          <w:rtl/>
        </w:rPr>
        <w:t>:</w:t>
      </w:r>
    </w:p>
    <w:p w:rsidR="00406173" w:rsidRPr="002E3142" w:rsidRDefault="00406173" w:rsidP="00406173">
      <w:pPr>
        <w:pStyle w:val="ListParagraph"/>
        <w:numPr>
          <w:ilvl w:val="0"/>
          <w:numId w:val="2"/>
        </w:numPr>
        <w:bidi/>
        <w:rPr>
          <w:rFonts w:ascii="Calibri Light" w:hAnsi="Calibri Light" w:cs="Calibri Light"/>
          <w:rtl/>
        </w:rPr>
      </w:pPr>
      <w:r w:rsidRPr="002E3142">
        <w:rPr>
          <w:rFonts w:ascii="Calibri Light" w:hAnsi="Calibri Light" w:cs="Calibri Light"/>
          <w:highlight w:val="lightGray"/>
          <w:rtl/>
        </w:rPr>
        <w:t>شعبة الرواتب</w:t>
      </w:r>
      <w:r w:rsidRPr="002E3142">
        <w:rPr>
          <w:rFonts w:ascii="Calibri Light" w:hAnsi="Calibri Light" w:cs="Calibri Light"/>
          <w:highlight w:val="lightGray"/>
          <w:rtl/>
        </w:rPr>
        <w:t>:</w:t>
      </w:r>
      <w:r w:rsidRPr="002E3142">
        <w:rPr>
          <w:rFonts w:ascii="Calibri Light" w:hAnsi="Calibri Light" w:cs="Calibri Light"/>
          <w:rtl/>
        </w:rPr>
        <w:t xml:space="preserve"> </w:t>
      </w:r>
      <w:r w:rsidRPr="002E3142">
        <w:rPr>
          <w:rFonts w:ascii="Calibri Light" w:hAnsi="Calibri Light" w:cs="Calibri Light"/>
          <w:rtl/>
        </w:rPr>
        <w:t>وتتولى مهمة إعداد وصرف وتدقيق رواتب العاملين في الجامعة وتوزيعها على البنوك وتدقيق وصرف العمل الإضافي إضافة إلى متابعة الأمور المالية للموفدين</w:t>
      </w:r>
      <w:r w:rsidRPr="002E3142">
        <w:rPr>
          <w:rFonts w:ascii="Calibri Light" w:hAnsi="Calibri Light" w:cs="Calibri Light"/>
        </w:rPr>
        <w:t xml:space="preserve">. </w:t>
      </w:r>
    </w:p>
    <w:p w:rsidR="00406173" w:rsidRPr="002E3142" w:rsidRDefault="00406173" w:rsidP="00406173">
      <w:pPr>
        <w:pStyle w:val="ListParagraph"/>
        <w:numPr>
          <w:ilvl w:val="0"/>
          <w:numId w:val="2"/>
        </w:numPr>
        <w:bidi/>
        <w:rPr>
          <w:rFonts w:ascii="Calibri Light" w:hAnsi="Calibri Light" w:cs="Calibri Light"/>
          <w:rtl/>
        </w:rPr>
      </w:pPr>
      <w:r w:rsidRPr="002E3142">
        <w:rPr>
          <w:rFonts w:ascii="Calibri Light" w:hAnsi="Calibri Light" w:cs="Calibri Light"/>
          <w:highlight w:val="lightGray"/>
          <w:rtl/>
        </w:rPr>
        <w:t xml:space="preserve">شعبة نهاية الخدمة </w:t>
      </w:r>
      <w:r w:rsidRPr="002E3142">
        <w:rPr>
          <w:rFonts w:ascii="Calibri Light" w:hAnsi="Calibri Light" w:cs="Calibri Light"/>
          <w:highlight w:val="lightGray"/>
          <w:rtl/>
        </w:rPr>
        <w:t xml:space="preserve">والتعويضات </w:t>
      </w:r>
      <w:r w:rsidRPr="002E3142">
        <w:rPr>
          <w:rFonts w:ascii="Calibri Light" w:hAnsi="Calibri Light" w:cs="Calibri Light"/>
          <w:highlight w:val="lightGray"/>
          <w:rtl/>
        </w:rPr>
        <w:t>والتأمينات</w:t>
      </w:r>
      <w:r w:rsidRPr="002E3142">
        <w:rPr>
          <w:rFonts w:ascii="Calibri Light" w:hAnsi="Calibri Light" w:cs="Calibri Light"/>
          <w:highlight w:val="lightGray"/>
          <w:rtl/>
        </w:rPr>
        <w:t>:</w:t>
      </w:r>
      <w:r w:rsidRPr="002E3142">
        <w:rPr>
          <w:rFonts w:ascii="Calibri Light" w:hAnsi="Calibri Light" w:cs="Calibri Light"/>
          <w:rtl/>
        </w:rPr>
        <w:t xml:space="preserve"> وتتولى إدارة صندوق مكافأة نهاية الخدمة للعاملين في الجامعة وصرف مستحقاتهم عند انتهاء خدماتهم ومتابعة جميع الأمور المالية المتعلقة بالتأمين على موجودات الجامعة والتأمين على حياة العاملين فيها. وكذلك تتولى الملف العام المتعلق بالضمان الاجتماعي والتأمين الصحي للطلبة والتأمين على حياة الطلبة</w:t>
      </w:r>
      <w:r w:rsidRPr="002E3142">
        <w:rPr>
          <w:rFonts w:ascii="Calibri Light" w:hAnsi="Calibri Light" w:cs="Calibri Light"/>
        </w:rPr>
        <w:t xml:space="preserve">. </w:t>
      </w:r>
    </w:p>
    <w:p w:rsidR="00406173" w:rsidRPr="002E3142" w:rsidRDefault="00406173" w:rsidP="00406173">
      <w:pPr>
        <w:bidi/>
        <w:rPr>
          <w:rFonts w:ascii="Calibri Light" w:hAnsi="Calibri Light" w:cs="Calibri Light"/>
          <w:rtl/>
        </w:rPr>
      </w:pPr>
    </w:p>
    <w:p w:rsidR="00406173" w:rsidRPr="002E3142" w:rsidRDefault="00406173" w:rsidP="00B6178B">
      <w:pPr>
        <w:pStyle w:val="ListParagraph"/>
        <w:numPr>
          <w:ilvl w:val="0"/>
          <w:numId w:val="1"/>
        </w:numPr>
        <w:bidi/>
        <w:rPr>
          <w:rFonts w:ascii="Calibri Light" w:hAnsi="Calibri Light" w:cs="Calibri Light"/>
          <w:b/>
          <w:bCs/>
          <w:rtl/>
        </w:rPr>
      </w:pPr>
      <w:r w:rsidRPr="002E3142">
        <w:rPr>
          <w:rFonts w:ascii="Calibri Light" w:hAnsi="Calibri Light" w:cs="Calibri Light"/>
          <w:b/>
          <w:bCs/>
          <w:rtl/>
        </w:rPr>
        <w:t>دائرة الحسابات وتضم الشعب التالية</w:t>
      </w:r>
      <w:r w:rsidRPr="002E3142">
        <w:rPr>
          <w:rFonts w:ascii="Calibri Light" w:hAnsi="Calibri Light" w:cs="Calibri Light"/>
          <w:b/>
          <w:bCs/>
          <w:rtl/>
        </w:rPr>
        <w:t>:</w:t>
      </w:r>
    </w:p>
    <w:p w:rsidR="00406173" w:rsidRPr="002E3142" w:rsidRDefault="00406173" w:rsidP="000D5BE4">
      <w:pPr>
        <w:pStyle w:val="ListParagraph"/>
        <w:numPr>
          <w:ilvl w:val="0"/>
          <w:numId w:val="3"/>
        </w:numPr>
        <w:bidi/>
        <w:rPr>
          <w:rFonts w:ascii="Calibri Light" w:hAnsi="Calibri Light" w:cs="Calibri Light"/>
        </w:rPr>
      </w:pPr>
      <w:r w:rsidRPr="002E3142">
        <w:rPr>
          <w:rFonts w:ascii="Calibri Light" w:hAnsi="Calibri Light" w:cs="Calibri Light"/>
          <w:highlight w:val="lightGray"/>
          <w:rtl/>
        </w:rPr>
        <w:t xml:space="preserve">شعبة النفقات </w:t>
      </w:r>
      <w:r w:rsidR="005E13B7" w:rsidRPr="002E3142">
        <w:rPr>
          <w:rFonts w:ascii="Calibri Light" w:hAnsi="Calibri Light" w:cs="Calibri Light"/>
          <w:highlight w:val="lightGray"/>
          <w:rtl/>
        </w:rPr>
        <w:t>:</w:t>
      </w:r>
      <w:r w:rsidR="005E13B7" w:rsidRPr="002E3142">
        <w:rPr>
          <w:rFonts w:ascii="Calibri Light" w:hAnsi="Calibri Light" w:cs="Calibri Light"/>
          <w:rtl/>
        </w:rPr>
        <w:t xml:space="preserve"> </w:t>
      </w:r>
      <w:r w:rsidR="005E13B7" w:rsidRPr="002E3142">
        <w:rPr>
          <w:rFonts w:ascii="Calibri Light" w:hAnsi="Calibri Light" w:cs="Calibri Light"/>
          <w:rtl/>
        </w:rPr>
        <w:t>صرف جميع المطالبات والالتزامات المستحقة على الجامعة بعد ال</w:t>
      </w:r>
      <w:r w:rsidR="005E13B7" w:rsidRPr="002E3142">
        <w:rPr>
          <w:rFonts w:ascii="Calibri Light" w:hAnsi="Calibri Light" w:cs="Calibri Light"/>
          <w:rtl/>
        </w:rPr>
        <w:t xml:space="preserve">تأكد من استكمالها لاجراءات الصرف، </w:t>
      </w:r>
      <w:r w:rsidR="000D5BE4" w:rsidRPr="002E3142">
        <w:rPr>
          <w:rFonts w:ascii="Calibri Light" w:hAnsi="Calibri Light" w:cs="Calibri Light"/>
          <w:rtl/>
        </w:rPr>
        <w:t xml:space="preserve">ومتابعة </w:t>
      </w:r>
      <w:r w:rsidR="000D5BE4" w:rsidRPr="002E3142">
        <w:rPr>
          <w:rFonts w:ascii="Calibri Light" w:hAnsi="Calibri Light" w:cs="Calibri Light"/>
          <w:rtl/>
        </w:rPr>
        <w:t>تحصيل القروض التي تم صرفها للطلبة أثناء فترة الدراسة، وكذلك صرف أجور تشغيل الطلبة ورديات أبناء العاملين</w:t>
      </w:r>
      <w:r w:rsidR="000D5BE4" w:rsidRPr="002E3142">
        <w:rPr>
          <w:rFonts w:ascii="Calibri Light" w:hAnsi="Calibri Light" w:cs="Calibri Light"/>
          <w:rtl/>
        </w:rPr>
        <w:t>.</w:t>
      </w:r>
    </w:p>
    <w:p w:rsidR="00B6178B" w:rsidRPr="002E3142" w:rsidRDefault="00B6178B" w:rsidP="00B6178B">
      <w:pPr>
        <w:pStyle w:val="ListParagraph"/>
        <w:numPr>
          <w:ilvl w:val="0"/>
          <w:numId w:val="3"/>
        </w:numPr>
        <w:bidi/>
        <w:rPr>
          <w:rFonts w:ascii="Calibri Light" w:hAnsi="Calibri Light" w:cs="Calibri Light"/>
        </w:rPr>
      </w:pPr>
      <w:r w:rsidRPr="002E3142">
        <w:rPr>
          <w:rFonts w:ascii="Calibri Light" w:hAnsi="Calibri Light" w:cs="Calibri Light"/>
          <w:highlight w:val="lightGray"/>
          <w:rtl/>
        </w:rPr>
        <w:t>شعبة نفقات البحث العلمي</w:t>
      </w:r>
      <w:r w:rsidR="00E54C98" w:rsidRPr="002E3142">
        <w:rPr>
          <w:rFonts w:ascii="Calibri Light" w:hAnsi="Calibri Light" w:cs="Calibri Light"/>
          <w:highlight w:val="lightGray"/>
          <w:rtl/>
        </w:rPr>
        <w:t>:</w:t>
      </w:r>
      <w:r w:rsidR="00E54C98" w:rsidRPr="002E3142">
        <w:rPr>
          <w:rFonts w:ascii="Calibri Light" w:hAnsi="Calibri Light" w:cs="Calibri Light"/>
          <w:rtl/>
        </w:rPr>
        <w:t xml:space="preserve"> صرف مطالبات نفقات البحث العلمي لاعضاء الهيئة التدريسية والطلبة وصرف المكافآت لاعضاء الهيئة التدريسية للمجلات العلمية وتقييم الابحاث ونشرها</w:t>
      </w:r>
      <w:r w:rsidRPr="002E3142">
        <w:rPr>
          <w:rFonts w:ascii="Calibri Light" w:hAnsi="Calibri Light" w:cs="Calibri Light"/>
          <w:rtl/>
        </w:rPr>
        <w:t>.</w:t>
      </w:r>
    </w:p>
    <w:p w:rsidR="00B6178B" w:rsidRPr="002E3142" w:rsidRDefault="00B6178B" w:rsidP="00B6178B">
      <w:pPr>
        <w:pStyle w:val="ListParagraph"/>
        <w:numPr>
          <w:ilvl w:val="0"/>
          <w:numId w:val="3"/>
        </w:numPr>
        <w:bidi/>
        <w:rPr>
          <w:rFonts w:ascii="Calibri Light" w:hAnsi="Calibri Light" w:cs="Calibri Light"/>
        </w:rPr>
      </w:pPr>
      <w:r w:rsidRPr="002E3142">
        <w:rPr>
          <w:rFonts w:ascii="Calibri Light" w:hAnsi="Calibri Light" w:cs="Calibri Light"/>
          <w:highlight w:val="lightGray"/>
          <w:rtl/>
        </w:rPr>
        <w:t>شعبة التحصيل والذمم</w:t>
      </w:r>
      <w:r w:rsidRPr="002E3142">
        <w:rPr>
          <w:rFonts w:ascii="Calibri Light" w:hAnsi="Calibri Light" w:cs="Calibri Light"/>
          <w:highlight w:val="lightGray"/>
          <w:rtl/>
        </w:rPr>
        <w:t>:</w:t>
      </w:r>
      <w:r w:rsidRPr="002E3142">
        <w:rPr>
          <w:rFonts w:ascii="Calibri Light" w:hAnsi="Calibri Light" w:cs="Calibri Light"/>
          <w:rtl/>
        </w:rPr>
        <w:t xml:space="preserve"> تقوم بمتابعة وتحصيل إيرادات الجامعة المختلفة من رسوم جامعية وإيجارات وغيرها، والقيام بعمليات الرهن لدى دائرة الاراضي والمساحة فيما يتعلق بموفدي الجامعة</w:t>
      </w:r>
      <w:r w:rsidR="00292969" w:rsidRPr="002E3142">
        <w:rPr>
          <w:rFonts w:ascii="Calibri Light" w:hAnsi="Calibri Light" w:cs="Calibri Light"/>
          <w:rtl/>
        </w:rPr>
        <w:t xml:space="preserve">  و</w:t>
      </w:r>
      <w:r w:rsidR="00292969" w:rsidRPr="002E3142">
        <w:rPr>
          <w:rFonts w:ascii="Calibri Light" w:hAnsi="Calibri Light" w:cs="Calibri Light"/>
          <w:rtl/>
        </w:rPr>
        <w:t>مسك حسابات الذمم ( حقوق الجامعة المالية )</w:t>
      </w:r>
      <w:r w:rsidR="00292969" w:rsidRPr="002E3142">
        <w:rPr>
          <w:rFonts w:ascii="Calibri Light" w:hAnsi="Calibri Light" w:cs="Calibri Light"/>
        </w:rPr>
        <w:t>.</w:t>
      </w:r>
      <w:r w:rsidRPr="002E3142">
        <w:rPr>
          <w:rFonts w:ascii="Calibri Light" w:hAnsi="Calibri Light" w:cs="Calibri Light"/>
          <w:rtl/>
        </w:rPr>
        <w:t>.</w:t>
      </w:r>
    </w:p>
    <w:p w:rsidR="00292969" w:rsidRPr="002E3142" w:rsidRDefault="00287F63" w:rsidP="00292969">
      <w:pPr>
        <w:pStyle w:val="ListParagraph"/>
        <w:numPr>
          <w:ilvl w:val="0"/>
          <w:numId w:val="3"/>
        </w:numPr>
        <w:bidi/>
        <w:rPr>
          <w:rFonts w:ascii="Calibri Light" w:hAnsi="Calibri Light" w:cs="Calibri Light"/>
        </w:rPr>
      </w:pPr>
      <w:r w:rsidRPr="002E3142">
        <w:rPr>
          <w:rFonts w:ascii="Calibri Light" w:hAnsi="Calibri Light" w:cs="Calibri Light"/>
          <w:highlight w:val="lightGray"/>
          <w:rtl/>
        </w:rPr>
        <w:t>شعبة الايرادات والصندوق العام:</w:t>
      </w:r>
      <w:r w:rsidRPr="002E3142">
        <w:rPr>
          <w:rFonts w:ascii="Calibri Light" w:hAnsi="Calibri Light" w:cs="Calibri Light"/>
          <w:rtl/>
        </w:rPr>
        <w:t xml:space="preserve"> وتتولى قبض ايرادات الجامعة من رسوم جامعية للطلبة وذمم مستحقة للجامعات على الجهات وقبض ايرادات الجامعة الاخرى.</w:t>
      </w:r>
    </w:p>
    <w:p w:rsidR="0013398C" w:rsidRPr="002E3142" w:rsidRDefault="0013398C" w:rsidP="0013398C">
      <w:pPr>
        <w:pStyle w:val="ListParagraph"/>
        <w:bidi/>
        <w:rPr>
          <w:rFonts w:ascii="Calibri Light" w:hAnsi="Calibri Light" w:cs="Calibri Light"/>
          <w:rtl/>
        </w:rPr>
      </w:pPr>
      <w:bookmarkStart w:id="0" w:name="_GoBack"/>
      <w:bookmarkEnd w:id="0"/>
    </w:p>
    <w:p w:rsidR="0013398C" w:rsidRPr="002E3142" w:rsidRDefault="0013398C" w:rsidP="0013398C">
      <w:pPr>
        <w:pStyle w:val="ListParagraph"/>
        <w:bidi/>
        <w:rPr>
          <w:rFonts w:ascii="Calibri Light" w:hAnsi="Calibri Light" w:cs="Calibri Light"/>
          <w:rtl/>
        </w:rPr>
      </w:pPr>
    </w:p>
    <w:p w:rsidR="0013398C" w:rsidRPr="002E3142" w:rsidRDefault="0013398C" w:rsidP="0013398C">
      <w:pPr>
        <w:pStyle w:val="ListParagraph"/>
        <w:numPr>
          <w:ilvl w:val="0"/>
          <w:numId w:val="1"/>
        </w:numPr>
        <w:bidi/>
        <w:rPr>
          <w:rFonts w:ascii="Calibri Light" w:hAnsi="Calibri Light" w:cs="Calibri Light"/>
          <w:b/>
          <w:bCs/>
        </w:rPr>
      </w:pPr>
      <w:r w:rsidRPr="002E3142">
        <w:rPr>
          <w:rFonts w:ascii="Calibri Light" w:hAnsi="Calibri Light" w:cs="Calibri Light"/>
          <w:b/>
          <w:bCs/>
          <w:rtl/>
        </w:rPr>
        <w:t xml:space="preserve">دائرة التخطيط والرقابة وتضم  الشعب التالية: </w:t>
      </w:r>
    </w:p>
    <w:p w:rsidR="0013398C" w:rsidRPr="002E3142" w:rsidRDefault="0013398C" w:rsidP="0013398C">
      <w:pPr>
        <w:pStyle w:val="ListParagraph"/>
        <w:numPr>
          <w:ilvl w:val="0"/>
          <w:numId w:val="4"/>
        </w:numPr>
        <w:bidi/>
        <w:rPr>
          <w:rFonts w:ascii="Calibri Light" w:hAnsi="Calibri Light" w:cs="Calibri Light"/>
        </w:rPr>
      </w:pPr>
      <w:r w:rsidRPr="002E3142">
        <w:rPr>
          <w:rFonts w:ascii="Calibri Light" w:hAnsi="Calibri Light" w:cs="Calibri Light"/>
          <w:highlight w:val="lightGray"/>
          <w:rtl/>
        </w:rPr>
        <w:t>شعبة الموازنة والدراسات</w:t>
      </w:r>
      <w:r w:rsidRPr="002E3142">
        <w:rPr>
          <w:rFonts w:ascii="Calibri Light" w:hAnsi="Calibri Light" w:cs="Calibri Light"/>
          <w:highlight w:val="lightGray"/>
          <w:rtl/>
        </w:rPr>
        <w:t>:</w:t>
      </w:r>
      <w:r w:rsidRPr="002E3142">
        <w:rPr>
          <w:rFonts w:ascii="Calibri Light" w:hAnsi="Calibri Light" w:cs="Calibri Light"/>
          <w:rtl/>
        </w:rPr>
        <w:t xml:space="preserve"> تتولى </w:t>
      </w:r>
      <w:r w:rsidRPr="002E3142">
        <w:rPr>
          <w:rFonts w:ascii="Calibri Light" w:hAnsi="Calibri Light" w:cs="Calibri Light"/>
          <w:rtl/>
        </w:rPr>
        <w:t>إعداد مشروع الموازنة والحسابات الختامية</w:t>
      </w:r>
      <w:r w:rsidRPr="002E3142">
        <w:rPr>
          <w:rFonts w:ascii="Calibri Light" w:hAnsi="Calibri Light" w:cs="Calibri Light"/>
          <w:rtl/>
        </w:rPr>
        <w:t xml:space="preserve"> و </w:t>
      </w:r>
      <w:r w:rsidRPr="002E3142">
        <w:rPr>
          <w:rFonts w:ascii="Calibri Light" w:hAnsi="Calibri Light" w:cs="Calibri Light"/>
          <w:rtl/>
        </w:rPr>
        <w:t>متابعة تنفيذ الموازنة خلال السنة المالية، ومراقبة إنفاق الجامعة المتكرر والرأسمالي</w:t>
      </w:r>
      <w:r w:rsidRPr="002E3142">
        <w:rPr>
          <w:rFonts w:ascii="Calibri Light" w:hAnsi="Calibri Light" w:cs="Calibri Light"/>
          <w:rtl/>
        </w:rPr>
        <w:t xml:space="preserve"> و إعداد البيانات الإحصائية والدراسات والتقارير المالية الخاصة بالموازنة.</w:t>
      </w:r>
    </w:p>
    <w:p w:rsidR="0013398C" w:rsidRPr="002E3142" w:rsidRDefault="0013398C" w:rsidP="0013398C">
      <w:pPr>
        <w:pStyle w:val="ListParagraph"/>
        <w:numPr>
          <w:ilvl w:val="0"/>
          <w:numId w:val="4"/>
        </w:numPr>
        <w:bidi/>
        <w:rPr>
          <w:rFonts w:ascii="Calibri Light" w:hAnsi="Calibri Light" w:cs="Calibri Light"/>
        </w:rPr>
      </w:pPr>
      <w:r w:rsidRPr="002E3142">
        <w:rPr>
          <w:rFonts w:ascii="Calibri Light" w:hAnsi="Calibri Light" w:cs="Calibri Light"/>
          <w:highlight w:val="lightGray"/>
          <w:rtl/>
        </w:rPr>
        <w:t>شعبة التدقيق الداخلي:</w:t>
      </w:r>
      <w:r w:rsidRPr="002E3142">
        <w:rPr>
          <w:rFonts w:ascii="Calibri Light" w:hAnsi="Calibri Light" w:cs="Calibri Light"/>
          <w:rtl/>
        </w:rPr>
        <w:t xml:space="preserve"> تتولى عمليات تدقيق المستندات المالية الصادرة عن كافة الشعب في الوحدة  ومراقبة إيرادات الجامعة، والعطاءات الفرعية في الجامعة، والتدقيق على الصناديق المالية، وإجراء التدقيق الفجائي على حاملي الدفاتر الفرعية والتأكد من توريدهم للمبالغ المقبوضة لدى الصندوق العام، وتدقيق وجرد مبالغ الرسوم الجامعية.</w:t>
      </w:r>
    </w:p>
    <w:p w:rsidR="0013398C" w:rsidRPr="002E3142" w:rsidRDefault="0013398C" w:rsidP="0013398C">
      <w:pPr>
        <w:pStyle w:val="ListParagraph"/>
        <w:numPr>
          <w:ilvl w:val="0"/>
          <w:numId w:val="4"/>
        </w:numPr>
        <w:bidi/>
        <w:rPr>
          <w:rFonts w:ascii="Calibri Light" w:hAnsi="Calibri Light" w:cs="Calibri Light"/>
        </w:rPr>
      </w:pPr>
      <w:r w:rsidRPr="002E3142">
        <w:rPr>
          <w:rFonts w:ascii="Calibri Light" w:hAnsi="Calibri Light" w:cs="Calibri Light"/>
          <w:highlight w:val="lightGray"/>
          <w:rtl/>
        </w:rPr>
        <w:t>شعبة البنوك والكفالات:</w:t>
      </w:r>
      <w:r w:rsidRPr="002E3142">
        <w:rPr>
          <w:rFonts w:ascii="Calibri Light" w:hAnsi="Calibri Light" w:cs="Calibri Light"/>
          <w:rtl/>
        </w:rPr>
        <w:t xml:space="preserve"> تتولى </w:t>
      </w:r>
      <w:r w:rsidRPr="002E3142">
        <w:rPr>
          <w:rFonts w:ascii="Calibri Light" w:hAnsi="Calibri Light" w:cs="Calibri Light"/>
          <w:rtl/>
        </w:rPr>
        <w:t>مسك حسابات البنوك التي تتعامل معها الجامعة بكافة العملات</w:t>
      </w:r>
      <w:r w:rsidRPr="002E3142">
        <w:rPr>
          <w:rFonts w:ascii="Calibri Light" w:hAnsi="Calibri Light" w:cs="Calibri Light"/>
          <w:rtl/>
        </w:rPr>
        <w:t xml:space="preserve"> و </w:t>
      </w:r>
      <w:r w:rsidRPr="002E3142">
        <w:rPr>
          <w:rFonts w:ascii="Calibri Light" w:hAnsi="Calibri Light" w:cs="Calibri Light"/>
          <w:rtl/>
        </w:rPr>
        <w:t>إعداد مذكرات تسويات البنك ومطابقة الحسا</w:t>
      </w:r>
      <w:r w:rsidRPr="002E3142">
        <w:rPr>
          <w:rFonts w:ascii="Calibri Light" w:hAnsi="Calibri Light" w:cs="Calibri Light"/>
          <w:rtl/>
        </w:rPr>
        <w:t xml:space="preserve">بات البنكية مع الحسابات الدفترية و </w:t>
      </w:r>
      <w:r w:rsidRPr="002E3142">
        <w:rPr>
          <w:rFonts w:ascii="Calibri Light" w:hAnsi="Calibri Light" w:cs="Calibri Light"/>
          <w:rtl/>
        </w:rPr>
        <w:t>ومتابعة جميع الكفالات الخاصة بالعطاءات المركزية</w:t>
      </w:r>
      <w:r w:rsidRPr="002E3142">
        <w:rPr>
          <w:rFonts w:ascii="Calibri Light" w:hAnsi="Calibri Light" w:cs="Calibri Light"/>
          <w:rtl/>
        </w:rPr>
        <w:t>.</w:t>
      </w:r>
    </w:p>
    <w:p w:rsidR="001C7E67" w:rsidRPr="002E3142" w:rsidRDefault="001C7E67" w:rsidP="001C7E67">
      <w:pPr>
        <w:pStyle w:val="ListParagraph"/>
        <w:bidi/>
        <w:rPr>
          <w:rFonts w:ascii="Calibri Light" w:hAnsi="Calibri Light" w:cs="Calibri Light"/>
          <w:rtl/>
        </w:rPr>
      </w:pPr>
    </w:p>
    <w:p w:rsidR="001C7E67" w:rsidRPr="002E3142" w:rsidRDefault="001C7E67" w:rsidP="001C7E67">
      <w:pPr>
        <w:pStyle w:val="ListParagraph"/>
        <w:numPr>
          <w:ilvl w:val="0"/>
          <w:numId w:val="1"/>
        </w:numPr>
        <w:bidi/>
        <w:rPr>
          <w:rFonts w:ascii="Calibri Light" w:hAnsi="Calibri Light" w:cs="Calibri Light"/>
          <w:b/>
          <w:bCs/>
        </w:rPr>
      </w:pPr>
      <w:r w:rsidRPr="002E3142">
        <w:rPr>
          <w:rFonts w:ascii="Calibri Light" w:hAnsi="Calibri Light" w:cs="Calibri Light"/>
          <w:b/>
          <w:bCs/>
          <w:rtl/>
        </w:rPr>
        <w:t>دائرة الخدمات المالية المساندة وتضم الشعب التالية:</w:t>
      </w:r>
    </w:p>
    <w:p w:rsidR="001C7E67" w:rsidRPr="002E3142" w:rsidRDefault="001C7E67" w:rsidP="00A01ED4">
      <w:pPr>
        <w:pStyle w:val="ListParagraph"/>
        <w:numPr>
          <w:ilvl w:val="0"/>
          <w:numId w:val="5"/>
        </w:numPr>
        <w:bidi/>
        <w:rPr>
          <w:rFonts w:ascii="Calibri Light" w:hAnsi="Calibri Light" w:cs="Calibri Light"/>
        </w:rPr>
      </w:pPr>
      <w:r w:rsidRPr="002E3142">
        <w:rPr>
          <w:rFonts w:ascii="Calibri Light" w:hAnsi="Calibri Light" w:cs="Calibri Light"/>
          <w:highlight w:val="lightGray"/>
          <w:rtl/>
        </w:rPr>
        <w:t>شعبة الخدمات الالكترونية:</w:t>
      </w:r>
      <w:r w:rsidRPr="002E3142">
        <w:rPr>
          <w:rFonts w:ascii="Calibri Light" w:hAnsi="Calibri Light" w:cs="Calibri Light"/>
          <w:rtl/>
        </w:rPr>
        <w:t xml:space="preserve"> وتتولى متابعة الانظمة المالية </w:t>
      </w:r>
      <w:r w:rsidR="000F096E" w:rsidRPr="002E3142">
        <w:rPr>
          <w:rFonts w:ascii="Calibri Light" w:hAnsi="Calibri Light" w:cs="Calibri Light"/>
          <w:rtl/>
        </w:rPr>
        <w:t>و</w:t>
      </w:r>
      <w:r w:rsidR="000F096E" w:rsidRPr="002E3142">
        <w:rPr>
          <w:rFonts w:ascii="Calibri Light" w:hAnsi="Calibri Light" w:cs="Calibri Light"/>
          <w:rtl/>
        </w:rPr>
        <w:t xml:space="preserve">اعداد التقارير من قواعد البيانات </w:t>
      </w:r>
      <w:r w:rsidR="000F096E" w:rsidRPr="002E3142">
        <w:rPr>
          <w:rFonts w:ascii="Calibri Light" w:hAnsi="Calibri Light" w:cs="Calibri Light"/>
          <w:rtl/>
        </w:rPr>
        <w:t xml:space="preserve">و </w:t>
      </w:r>
      <w:r w:rsidR="000F096E" w:rsidRPr="002E3142">
        <w:rPr>
          <w:rFonts w:ascii="Calibri Light" w:hAnsi="Calibri Light" w:cs="Calibri Light"/>
          <w:rtl/>
        </w:rPr>
        <w:t>تحديث محتوى صفحة وحدة الشؤون المالية على موقع الجامعة الالكتروني</w:t>
      </w:r>
      <w:r w:rsidR="00A01ED4" w:rsidRPr="002E3142">
        <w:rPr>
          <w:rFonts w:ascii="Calibri Light" w:hAnsi="Calibri Light" w:cs="Calibri Light"/>
          <w:rtl/>
        </w:rPr>
        <w:t xml:space="preserve"> و </w:t>
      </w:r>
      <w:r w:rsidR="00A01ED4" w:rsidRPr="002E3142">
        <w:rPr>
          <w:rFonts w:ascii="Calibri Light" w:hAnsi="Calibri Light" w:cs="Calibri Light"/>
          <w:rtl/>
        </w:rPr>
        <w:t>تحديد متطلبات المستخدمين عند استحداث او تطوير الخدمات الالكترونية او الانظمة الداعمة للعمل</w:t>
      </w:r>
      <w:r w:rsidR="00A01ED4" w:rsidRPr="002E3142">
        <w:rPr>
          <w:rFonts w:ascii="Calibri Light" w:hAnsi="Calibri Light" w:cs="Calibri Light"/>
          <w:rtl/>
        </w:rPr>
        <w:t>.</w:t>
      </w:r>
    </w:p>
    <w:p w:rsidR="00A01ED4" w:rsidRPr="002E3142" w:rsidRDefault="00A01ED4" w:rsidP="00A01ED4">
      <w:pPr>
        <w:pStyle w:val="ListParagraph"/>
        <w:numPr>
          <w:ilvl w:val="0"/>
          <w:numId w:val="5"/>
        </w:numPr>
        <w:bidi/>
        <w:rPr>
          <w:rFonts w:ascii="Calibri Light" w:hAnsi="Calibri Light" w:cs="Calibri Light"/>
        </w:rPr>
      </w:pPr>
      <w:r w:rsidRPr="002E3142">
        <w:rPr>
          <w:rFonts w:ascii="Calibri Light" w:hAnsi="Calibri Light" w:cs="Calibri Light"/>
          <w:highlight w:val="lightGray"/>
          <w:rtl/>
        </w:rPr>
        <w:t>شعبة خدمات الجمهور والطلبة الدوليين:</w:t>
      </w:r>
      <w:r w:rsidRPr="002E3142">
        <w:rPr>
          <w:rFonts w:ascii="Calibri Light" w:hAnsi="Calibri Light" w:cs="Calibri Light"/>
          <w:rtl/>
        </w:rPr>
        <w:t xml:space="preserve"> تتولى </w:t>
      </w:r>
      <w:r w:rsidR="00C50D91" w:rsidRPr="002E3142">
        <w:rPr>
          <w:rFonts w:ascii="Calibri Light" w:hAnsi="Calibri Light" w:cs="Calibri Light"/>
          <w:rtl/>
        </w:rPr>
        <w:t>الإجابة على استفسارات المراجعين</w:t>
      </w:r>
      <w:r w:rsidR="00C50D91" w:rsidRPr="002E3142">
        <w:rPr>
          <w:rFonts w:ascii="Calibri Light" w:hAnsi="Calibri Light" w:cs="Calibri Light"/>
          <w:rtl/>
        </w:rPr>
        <w:t xml:space="preserve"> و</w:t>
      </w:r>
      <w:r w:rsidRPr="002E3142">
        <w:rPr>
          <w:rFonts w:ascii="Calibri Light" w:hAnsi="Calibri Light" w:cs="Calibri Light"/>
          <w:rtl/>
        </w:rPr>
        <w:t>طباعة الشيكات وتسليمها</w:t>
      </w:r>
      <w:r w:rsidR="006914A1" w:rsidRPr="002E3142">
        <w:rPr>
          <w:rFonts w:ascii="Calibri Light" w:hAnsi="Calibri Light" w:cs="Calibri Light"/>
          <w:rtl/>
        </w:rPr>
        <w:t>.</w:t>
      </w:r>
    </w:p>
    <w:p w:rsidR="006914A1" w:rsidRPr="002E3142" w:rsidRDefault="006914A1" w:rsidP="006914A1">
      <w:pPr>
        <w:pStyle w:val="ListParagraph"/>
        <w:numPr>
          <w:ilvl w:val="0"/>
          <w:numId w:val="5"/>
        </w:numPr>
        <w:bidi/>
        <w:rPr>
          <w:rFonts w:ascii="Calibri Light" w:hAnsi="Calibri Light" w:cs="Calibri Light"/>
        </w:rPr>
      </w:pPr>
      <w:r w:rsidRPr="002E3142">
        <w:rPr>
          <w:rFonts w:ascii="Calibri Light" w:hAnsi="Calibri Light" w:cs="Calibri Light"/>
          <w:highlight w:val="lightGray"/>
          <w:rtl/>
        </w:rPr>
        <w:t>شعبة المرافق الخدمية الداعمة:</w:t>
      </w:r>
      <w:r w:rsidRPr="002E3142">
        <w:rPr>
          <w:rFonts w:ascii="Calibri Light" w:hAnsi="Calibri Light" w:cs="Calibri Light"/>
          <w:rtl/>
        </w:rPr>
        <w:t xml:space="preserve"> تتولى إعداد حسابات المراكز والوحدات الإنتاجية على أساس الحسابات التجارية مثل مركز الاستشارات ومطاعم الجامعة والمطبعة ومحطة البحوث الزراعية ومحطة العلوم البحرية وغيرها، وإعداد التقارير والقوائم المالية الدورية لعمل تلك المراكز والوحدات الإنتاجية.</w:t>
      </w:r>
    </w:p>
    <w:p w:rsidR="00751A13" w:rsidRPr="002E3142" w:rsidRDefault="00E36728" w:rsidP="00E36728">
      <w:pPr>
        <w:pStyle w:val="ListParagraph"/>
        <w:numPr>
          <w:ilvl w:val="0"/>
          <w:numId w:val="5"/>
        </w:numPr>
        <w:bidi/>
        <w:rPr>
          <w:rFonts w:ascii="Calibri Light" w:hAnsi="Calibri Light" w:cs="Calibri Light"/>
        </w:rPr>
      </w:pPr>
      <w:r w:rsidRPr="002E3142">
        <w:rPr>
          <w:rFonts w:ascii="Calibri Light" w:hAnsi="Calibri Light" w:cs="Calibri Light"/>
          <w:highlight w:val="lightGray"/>
          <w:rtl/>
        </w:rPr>
        <w:t>شعبة مركز الدراسات الاست</w:t>
      </w:r>
      <w:r w:rsidR="00751A13" w:rsidRPr="002E3142">
        <w:rPr>
          <w:rFonts w:ascii="Calibri Light" w:hAnsi="Calibri Light" w:cs="Calibri Light"/>
          <w:highlight w:val="lightGray"/>
          <w:rtl/>
        </w:rPr>
        <w:t>راتيجية:</w:t>
      </w:r>
      <w:r w:rsidR="00B13290" w:rsidRPr="002E3142">
        <w:rPr>
          <w:rFonts w:ascii="Calibri Light" w:hAnsi="Calibri Light" w:cs="Calibri Light"/>
          <w:rtl/>
        </w:rPr>
        <w:t xml:space="preserve"> تتولى</w:t>
      </w:r>
      <w:r w:rsidR="00751A13" w:rsidRPr="002E3142">
        <w:rPr>
          <w:rFonts w:ascii="Calibri Light" w:hAnsi="Calibri Light" w:cs="Calibri Light"/>
          <w:rtl/>
        </w:rPr>
        <w:t xml:space="preserve"> </w:t>
      </w:r>
      <w:r w:rsidR="00B13290" w:rsidRPr="002E3142">
        <w:rPr>
          <w:rFonts w:ascii="Calibri Light" w:hAnsi="Calibri Light" w:cs="Calibri Light"/>
          <w:rtl/>
        </w:rPr>
        <w:t>انجاز ومتابعة المعاملات المالية لمركز الدراسات الاستراتيجية.</w:t>
      </w:r>
    </w:p>
    <w:p w:rsidR="00E36728" w:rsidRPr="002E3142" w:rsidRDefault="00751A13" w:rsidP="00751A13">
      <w:pPr>
        <w:pStyle w:val="ListParagraph"/>
        <w:numPr>
          <w:ilvl w:val="0"/>
          <w:numId w:val="5"/>
        </w:numPr>
        <w:bidi/>
        <w:rPr>
          <w:rFonts w:ascii="Calibri Light" w:hAnsi="Calibri Light" w:cs="Calibri Light"/>
          <w:rtl/>
        </w:rPr>
      </w:pPr>
      <w:r w:rsidRPr="002E3142">
        <w:rPr>
          <w:rFonts w:ascii="Calibri Light" w:hAnsi="Calibri Light" w:cs="Calibri Light"/>
          <w:highlight w:val="lightGray"/>
          <w:rtl/>
        </w:rPr>
        <w:t>شعبة الارشفة وضمان الجودة:</w:t>
      </w:r>
      <w:r w:rsidRPr="002E3142">
        <w:rPr>
          <w:rFonts w:ascii="Calibri Light" w:hAnsi="Calibri Light" w:cs="Calibri Light"/>
          <w:rtl/>
        </w:rPr>
        <w:t xml:space="preserve"> </w:t>
      </w:r>
      <w:r w:rsidR="00E36728" w:rsidRPr="002E3142">
        <w:rPr>
          <w:rFonts w:ascii="Calibri Light" w:hAnsi="Calibri Light" w:cs="Calibri Light"/>
          <w:rtl/>
        </w:rPr>
        <w:t xml:space="preserve"> </w:t>
      </w:r>
      <w:r w:rsidR="00B13290" w:rsidRPr="002E3142">
        <w:rPr>
          <w:rFonts w:ascii="Calibri Light" w:hAnsi="Calibri Light" w:cs="Calibri Light"/>
          <w:rtl/>
        </w:rPr>
        <w:t xml:space="preserve">تتولى </w:t>
      </w:r>
      <w:r w:rsidR="00D53A0F" w:rsidRPr="002E3142">
        <w:rPr>
          <w:rFonts w:ascii="Calibri Light" w:hAnsi="Calibri Light" w:cs="Calibri Light"/>
          <w:rtl/>
        </w:rPr>
        <w:t>ارشفة السندات القديمة ومتابعة أمور الجودة الخاصة بالوحدة.</w:t>
      </w:r>
    </w:p>
    <w:p w:rsidR="00406173" w:rsidRPr="002E3142" w:rsidRDefault="00406173" w:rsidP="005E13B7">
      <w:pPr>
        <w:bidi/>
        <w:rPr>
          <w:rFonts w:ascii="Calibri Light" w:hAnsi="Calibri Light" w:cs="Calibri Light"/>
          <w:rtl/>
        </w:rPr>
      </w:pPr>
      <w:r w:rsidRPr="002E3142">
        <w:rPr>
          <w:rFonts w:ascii="Calibri Light" w:hAnsi="Calibri Light" w:cs="Calibri Light"/>
        </w:rPr>
        <w:lastRenderedPageBreak/>
        <w:tab/>
      </w:r>
    </w:p>
    <w:p w:rsidR="00406173" w:rsidRDefault="00406173" w:rsidP="000D5BE4">
      <w:pPr>
        <w:bidi/>
        <w:rPr>
          <w:rtl/>
        </w:rPr>
      </w:pPr>
      <w:r>
        <w:tab/>
      </w:r>
    </w:p>
    <w:p w:rsidR="00406173" w:rsidRDefault="00406173" w:rsidP="00406173">
      <w:pPr>
        <w:bidi/>
        <w:rPr>
          <w:rtl/>
        </w:rPr>
      </w:pPr>
    </w:p>
    <w:sectPr w:rsidR="00406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45AE5"/>
    <w:multiLevelType w:val="hybridMultilevel"/>
    <w:tmpl w:val="E16A4782"/>
    <w:lvl w:ilvl="0" w:tplc="2DAA2CD8">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186F48"/>
    <w:multiLevelType w:val="hybridMultilevel"/>
    <w:tmpl w:val="DEF8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A112B"/>
    <w:multiLevelType w:val="hybridMultilevel"/>
    <w:tmpl w:val="8E721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960AD"/>
    <w:multiLevelType w:val="hybridMultilevel"/>
    <w:tmpl w:val="44CCC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7A7489"/>
    <w:multiLevelType w:val="hybridMultilevel"/>
    <w:tmpl w:val="DEA2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CB"/>
    <w:rsid w:val="000D5BE4"/>
    <w:rsid w:val="000F096E"/>
    <w:rsid w:val="0013398C"/>
    <w:rsid w:val="001729DA"/>
    <w:rsid w:val="001C7E67"/>
    <w:rsid w:val="00287F63"/>
    <w:rsid w:val="00292969"/>
    <w:rsid w:val="002E3142"/>
    <w:rsid w:val="003D7A92"/>
    <w:rsid w:val="00406173"/>
    <w:rsid w:val="005E13B7"/>
    <w:rsid w:val="006914A1"/>
    <w:rsid w:val="006B0370"/>
    <w:rsid w:val="00751A13"/>
    <w:rsid w:val="007F09CB"/>
    <w:rsid w:val="0085445F"/>
    <w:rsid w:val="00A01ED4"/>
    <w:rsid w:val="00A12B07"/>
    <w:rsid w:val="00B13290"/>
    <w:rsid w:val="00B6178B"/>
    <w:rsid w:val="00B90D72"/>
    <w:rsid w:val="00C50D91"/>
    <w:rsid w:val="00D53A0F"/>
    <w:rsid w:val="00E36728"/>
    <w:rsid w:val="00E54C98"/>
    <w:rsid w:val="00FC4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CBFC"/>
  <w15:chartTrackingRefBased/>
  <w15:docId w15:val="{F141A67A-8C53-4523-8C17-792E2655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C5D4D-44DF-488A-8696-5BC14283D4A9}"/>
</file>

<file path=customXml/itemProps2.xml><?xml version="1.0" encoding="utf-8"?>
<ds:datastoreItem xmlns:ds="http://schemas.openxmlformats.org/officeDocument/2006/customXml" ds:itemID="{A47FD81E-0941-4BD5-9D17-520ED924C3E4}"/>
</file>

<file path=customXml/itemProps3.xml><?xml version="1.0" encoding="utf-8"?>
<ds:datastoreItem xmlns:ds="http://schemas.openxmlformats.org/officeDocument/2006/customXml" ds:itemID="{BC332278-6F4C-4EAF-8A54-FBEA7D6A6F63}"/>
</file>

<file path=docProps/app.xml><?xml version="1.0" encoding="utf-8"?>
<Properties xmlns="http://schemas.openxmlformats.org/officeDocument/2006/extended-properties" xmlns:vt="http://schemas.openxmlformats.org/officeDocument/2006/docPropsVTypes">
  <Template>Normal</Template>
  <TotalTime>1480</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Takwa Al Qudah</dc:creator>
  <cp:keywords/>
  <dc:description/>
  <cp:lastModifiedBy>Takwa Al Qudah</cp:lastModifiedBy>
  <cp:revision>43</cp:revision>
  <dcterms:created xsi:type="dcterms:W3CDTF">2025-09-30T07:14:00Z</dcterms:created>
  <dcterms:modified xsi:type="dcterms:W3CDTF">2025-10-01T08:10:00Z</dcterms:modified>
</cp:coreProperties>
</file>